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Положение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профилактической работе  МАОУ ООШ имени Смирнова Ю.М. д. Горки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о профилактической работе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Положение) разработано в соответствии с Конституцией РФ, Законом РФ от 24.06.1999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120-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"Об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"Об образовании в Российской Федерации", ФЗ РФ от 24.07.1998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124-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"Об основных гарантиях прав ребёнка в Российской Федерации", Семейным кодексом РФ, областным и муниципальным законодательством, Уставом образовательной организации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ОО) и локальными актами ОО.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регламентирует содержание и порядок проведения профилактической работы в МАОУ ООШ д. Горки, порядок постановки на внутришкольный учёт, КДН и снятия с учёта обучающихся.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Положении применяются следующие понятия: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профилактика безнадзорности и правонарушений обучающихся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индивидуальная профилактическая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несовершеннолетний, находящийся в социально опасном положении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- обучающийся образовательного учреждения,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семья, находящаяся в социально опасном положении,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учет в образовательном учреждении обучающихся и семей, находящихся в социально опасном положении (далее - внутришкольный учет),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система индивидуальных профилактических мероприятий, осуществляемая образовательным учреждением в отношении обучающегося и семей, находящихся в социально опасном положении, которая направлена на: предупреждение безнадзорности, правонарушений и других негативных проявлений в среде обучающихся, выявление и устранение причин и условий,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способствующих безнадзорности и правонарушениям обучающихся, социально-педагогическую реабилитацию обучающихся и семей, находящихся в социально опасном положении.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цели и задачи профилактической работы.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профилактической работы: использование системы воспитательных воздействий, направленных на формирование позитивной социальной ориентации.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задачи: предупреждение безнадзорности, беспризорности,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правонарушений и антиобщественных действий несовершеннолетних; обеспечение защиты прав и законных интересов несовершеннолетних; своевременное выявление детей и семей, находящихся в социально опасном положении или группе риска; оказание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детей, выявление и пресечение случаев вовлечения несовершеннолетних в совершение преступлений и антиобщественных действий, проведение информационной разъяснительной работы среди учащихся и их родителей.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Механизм профилактической работы в школе.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Направление деятельности, ответственное лицо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 информации об обучающихся, отсутствующих в школе (еженедельно).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 данных о пропусках уроков учащимися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ежедневно)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Классные руководители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Установление причины неявки ребенка на занятия: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беседа с одноклассниками;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согласование с родителями, посещение семьи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Индивидуальная работа с ребенком по выявлению проблем в организации его жизнедеятельности: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тестирование;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классификация проблем;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деятельности по разрешению проблем ребенка: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согласование в деятельности (ознакомление с Уставом школы, условиями обучения, права, обязанности и пр.);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индивидуальная работа с обучающимися (вовлечение во внеурочную деятельность, систему дополнительного образования);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постановка на внутришкольный учет, совместная деятельность с общественными организациями (родительский комитет, совет профилактики, КДН и др.)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Зам. директора по УВР, педагоги дополнительного образования, классный руководитель, инспектор по охране прав детства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Отслеживание результатов работы: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ведение документации (списки, индивидуальные карточки, социальный паспорт семьи; индивидуальные тетради работы с уч-ся девиантного поведения и др.);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отчет ответственных лиц о проделанной работе и полученных результатах (согласно циклограмме);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профилактических советов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Изучение, обобщение результативного опыта воспитательной и профилактической работы зам. директора по ВР, зам. директора по УВР, классные руководители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Постановка обучающихся на внутришкольный  учет.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о постановке на внутришкольный учёт или снятии с учёта принимается на заседании Совета по профилактике безнадзорности и правонарушений среди несовершеннолетних (далее - Совет)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Постановка или снятие с внутришкольного учёта осуществляется по представлению Совета по профилактике безнадзорности и правонарушений несовершеннолетних;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Исходя из статей 5, 6, 14 Федерального закона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120 -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основанием для постановки на профилактический учет считаются: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нарушение требований Устава школы, правил внутреннего распорядка дня для обучающихся;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злостное уклонение от учебы или систематические пропуски учебных занятий без уважительных причин;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неуспеваемость по итогам четверти по одному и более предметам;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нарушение хода учебного процесса;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причинение морального вреда окружающим: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оскорбление и унижение чести и достоинства одноклассников, сверстников и работников школы (по результатам расследования, основанном на личном заявлении пострадавшего).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нецензурные выражения в общественном месте (на основании письменной информации свидетелей).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вмешательство в личную жизнь окружающих посредством угроз, телефонных звонков, sms-сообщений, писем (основанном на личном заявлении пострадавшего).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Нанесение материального ущерба: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порча личного имущества учащихся и работников школы (одежда, учебные принадлежности, личные вещи: телефон, очки и.т.д) (на основании личного заявления пострадавшего и составления акта комиссии).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порча школьного имущества (столы, стулья, скамьи, спортивный инвентарь, компьютерная и теле-видео техника таблички-указатели, сантехника, столовые принадлежности).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ситуаций, угрожающих здоровью и жизни окружающих: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организация игр с огнеопасными, взрывчатыми веществами, пахучими и химическими реактивами, а также колющими и режущими предметами.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нарушение правил пожарной безопасности и техники безопасности во время учебной и внеурочной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 опасное положение: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безнадзорность (по заявлениям учителей, жителей, акты обследования жилищных условий)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бродяжничество или попрошайничество, (факты уходов из дома на основании заявления родителей и классных руководителей)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Совершение противоправных действий в социуме школы и по месту жительства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хулиганство (заявление жителей, очевидцев)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 ) некорректное поведение во внеурочное время в общественных местах (по сообщениям очевидцев по единичному случаю)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Употребление психоактивных и токсических веществ, спиртных напитков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Курение в помещении школы и на прилегающей к ней территории.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Совершение правонарушения, повлекшего меры административного воздействия.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Совершение правонарушения до достижения возраста, с которого наступает уголовная ответственность (по личному заявлению пострадавшего или его родителей, объяснительной нарушителя, медицинского заключения, опроса очевидцев и решения Совета профилактики МАОУ ООШ д. Горки)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Постановка на   внутришкольный учет.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4.4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Основания для постановки на учёт семьи, в которой родители (законные представители):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исполняют обязанностей по воспитанию, обучению и (или) содержанию своих детей.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Злоупотребляют наркотиками и спиртными напитками; отрицательно влияют на поведение несовершеннолетних, вовлекают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Допускают в отношении своих детей жестокое обращение.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Имеют детей, находящихся в социально опасном положении и состоящих на учёте в образовательном учреждении.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заседании Совета обсуждается и утверждается 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Классный руководитель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Социальный педагог ведёт журналы учёта учащихся и семей, состоящих на внутришкольном учёте, на учёте в комиссии по делам несовершеннолетних.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Снятие с внутришкольного учета.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Позитивные изменения указанных в настоящем положении обстоятельств жизни обучающегося: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Выбытие  из МАОУ ООШ д. Горки по причине: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переход в другое учебное заведение;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перемена места жительства;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завершение обучения.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Проведения индивидуальной профилактической работы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Школьным Советом по профилактике безнадзорности и правонарушений среди несовершеннолетних совместно с классным руководителем разрабатывается план профилактической работы с данным несовершеннолетним.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Классный руководитель проводит профилактическую работу согласно разработанному совместно со школьным Советом профилактики правонарушений плану и все результаты заносит в свой дневник на страницу, отведенную для фиксации работы с данным несовершеннолетним. Классный руководитель проводит анализ профилактической работы с несовершеннолетними, стоящими на внутришкольном учете или в КДН, ведет контроль учебной и внеурочной деятельности несовершеннолетнего.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 всех результатах контроля за несовершеннолетним родители ставятся в известность классным руководителем или членом школьного Совета профилактики правонарушений. В случаях отсутствия несовершеннолетнего, стоящего на внутришкольном учете, на занятиях без уважительной причины в школу сразу вызываются его родители.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пропуски занятий, плохая подготовка к ним становятся систематическими, родители с несовершеннолетним вызываются на заседание школьного Совета профилактики правонарушений, где рассматриваются вопросы: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6.4.1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невыполнения родителями обязанностей по обучению и воспитанию несовершеннолетнего;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6.4.2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уклонение несовершеннолетнего от обучения (прогулы, невыполнение домашних заданий, делинквентное поведение  на уроках).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6.5.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Школьный Совет профилактики правонарушений имеет право (из положения о Совете): ходатайствовать перед администрацией: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вынесении благодарности учащимся;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составлении индивидуального графика дополнительных учебных занятий для учащегося в течение четверти;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составлении индивидуального графика дополнительных учебных занятий для учащегося во время каникул;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установлении срока сдачи задолженностей по предметам и осуществлении контроля за их выполнением.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6.6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Школьный Совет профилактики правонарушений выносит решение об обращении с ходатайством в Комиссию по делам несовершеннолетних: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проведении профилактической работы с несовершеннолетними, употребляющими спиртные напитки, наркотические вещества, психотропные вещества, привлекавшимися к административной ответственности, вернувшимися из специальных учебно-воспитательных или лечебно-воспитательных учреждений закрытого типа;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оказании помощи в организации занятий дополнительным образованием несовершеннолетнего, состоящего на профилактическом учете в объединениях муниципального уровня;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оказании помощи в организации летнего отдыха несовершеннолетнего, состоящего на учете;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